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710B" w14:textId="77777777" w:rsidR="00003285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3FA7DB61" wp14:editId="2597EB30">
            <wp:extent cx="2063837" cy="654502"/>
            <wp:effectExtent l="0" t="0" r="0" b="0"/>
            <wp:docPr id="3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29945" w14:textId="77777777" w:rsidR="00003285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XIII EDIZIONE</w:t>
      </w:r>
    </w:p>
    <w:p w14:paraId="204EE9F3" w14:textId="77777777" w:rsidR="00003285" w:rsidRDefault="000032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E71C8C0" w14:textId="7F927660" w:rsidR="00003285" w:rsidRDefault="0000000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ISTRUZIONI PER L’INVIO DELLE PROPOSTE </w:t>
      </w:r>
      <w:sdt>
        <w:sdtPr>
          <w:tag w:val="goog_rdk_0"/>
          <w:id w:val="-1984460666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u w:val="single"/>
            </w:rPr>
            <w:t>DI</w:t>
          </w:r>
        </w:sdtContent>
      </w:sdt>
      <w:sdt>
        <w:sdtPr>
          <w:tag w:val="goog_rdk_1"/>
          <w:id w:val="-833212594"/>
          <w:showingPlcHdr/>
        </w:sdtPr>
        <w:sdtContent>
          <w:r w:rsidR="00216F9F">
            <w:t xml:space="preserve">     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  <w:t>SIMPOSIO GIOVANI RICERCATORI E RICERCATRICI</w:t>
      </w:r>
    </w:p>
    <w:p w14:paraId="3E2F2D71" w14:textId="727C22AB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proposte di simposio dovranno essere inviate compilando l’apposito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disponibile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QUI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entro il </w:t>
      </w:r>
      <w:r w:rsidR="004A64BB">
        <w:rPr>
          <w:rFonts w:ascii="Times New Roman" w:eastAsia="Times New Roman" w:hAnsi="Times New Roman" w:cs="Times New Roman"/>
          <w:b/>
          <w:sz w:val="24"/>
          <w:szCs w:val="24"/>
        </w:rPr>
        <w:t>1° aprile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F0AAA" w14:textId="065C3EC2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Ogni socio/socia in formazione (dottorando/a, assegnista, borsista, contrattista, ricercatore/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logopedista non strutturato/a, neolaureato/a in formazione) può inviare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una sola proposta di simposio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deve essere regolarmente iscritto/a alle Giornate CLASTA. Ciascuna proposta può essere presentata da massimo due proponenti.</w:t>
      </w:r>
    </w:p>
    <w:p w14:paraId="1778E198" w14:textId="1BE044D6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Nella proposta vanno indicati: 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titolo del simposio;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e cognome di ogni relatore/relatrice;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affiliazioni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Come i proponenti del simposio, anche tutti i relatori/relatrici del simposio dovranno essere soci/socie in formazione (dottorando/a, assegnista, borsista, contrattista, ricercatore/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logopedista non strutturato/a, neolaureato/a in formazione). Sarà cura del proponente del simposio inviare tutti i contributi dei partecipanti al simposio compilando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disponibile al link sopra indicato, seguendone le istruzioni nel dettaglio.</w:t>
      </w:r>
    </w:p>
    <w:p w14:paraId="137342C9" w14:textId="77777777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le linee guida per la preparazione dei contributi da inviare: </w:t>
      </w:r>
    </w:p>
    <w:p w14:paraId="47D5E632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 del simposio</w:t>
      </w:r>
    </w:p>
    <w:p w14:paraId="73ECE972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e Cognome di ogni proponente</w:t>
      </w:r>
    </w:p>
    <w:p w14:paraId="62C4C016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Affiliazione di ogni proponente (senza riportare l’indirizzo)</w:t>
      </w:r>
    </w:p>
    <w:p w14:paraId="3109E7A1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e-mail di ogni proponente</w:t>
      </w:r>
    </w:p>
    <w:p w14:paraId="6407EAF2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e Cognome di ogni autore/autrice</w:t>
      </w:r>
    </w:p>
    <w:p w14:paraId="1ECD2F7E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Affiliazione di ogni autore/autrice (senza riportare l’indirizzo)</w:t>
      </w:r>
    </w:p>
    <w:p w14:paraId="40A3A5A1" w14:textId="77777777" w:rsidR="00003285" w:rsidRDefault="0000000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e-mail di ogni autore/autrice</w:t>
      </w:r>
    </w:p>
    <w:p w14:paraId="6115D572" w14:textId="77777777" w:rsidR="00003285" w:rsidRDefault="0000000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Presentazione del simposio: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descrizione dei presupposti scientifici e dell’importanza dei temi oggetto del simposio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ax 2500 caratteri spazi inclusi)</w:t>
      </w:r>
    </w:p>
    <w:p w14:paraId="1DAA6CF4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Bibliografia: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(max 3 riferimenti bibliografici)</w:t>
      </w:r>
    </w:p>
    <w:p w14:paraId="2E228DC1" w14:textId="77777777" w:rsidR="00003285" w:rsidRDefault="0000328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4F908" w14:textId="77777777" w:rsidR="00003285" w:rsidRDefault="000000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Abstract relazioni del simposio (min 3 - max 5)</w:t>
      </w:r>
    </w:p>
    <w:p w14:paraId="19F29288" w14:textId="77777777" w:rsidR="0000328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ciascun abstract vanno indicati: 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titolo del contributo scientifico;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e cognome di ogni autore/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affiliazione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(senza riportare l’indirizzo).</w:t>
      </w:r>
    </w:p>
    <w:p w14:paraId="09EC312B" w14:textId="77777777" w:rsidR="0000328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testo di ciascun abstract non deve superare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2500 caratteri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(spazi inclusi) e deve essere strutturato nei seguenti paragrafi:</w:t>
      </w:r>
    </w:p>
    <w:p w14:paraId="4526F638" w14:textId="77777777" w:rsidR="000032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presentazione del problema e degli obiettivi dello studio;</w:t>
      </w:r>
    </w:p>
    <w:p w14:paraId="02C093A5" w14:textId="77777777" w:rsidR="000032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nel caso di una ricerca empirica occorre presentare la descrizione dei partecipanti, del disegno (fattori controllati e variabili misurate) e delle tecniche di analisi dei dati; nel caso di un contributo teorico, o di una rassegna, occorre riportare la tipologia e l’estensione dei materiali consultati;</w:t>
      </w:r>
    </w:p>
    <w:p w14:paraId="30ECD77E" w14:textId="77777777" w:rsidR="000032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Risultati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resoconto dei principali risultati ottenuti, anche se preliminari (non risultati attesi);</w:t>
      </w:r>
    </w:p>
    <w:p w14:paraId="0913B93F" w14:textId="77777777" w:rsidR="000032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implicazioni teoriche e/o applicative dei risultati conseguiti;</w:t>
      </w:r>
    </w:p>
    <w:p w14:paraId="54B66068" w14:textId="77777777" w:rsidR="000032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5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Riferimenti bibliografici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(max 3 riferimenti).</w:t>
      </w:r>
    </w:p>
    <w:p w14:paraId="739D4A4C" w14:textId="77777777" w:rsidR="00003285" w:rsidRDefault="00003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8419D" w14:textId="7DDFB8D4" w:rsidR="0000328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testo della proposta, in cui va riportata una breve descrizione dei presupposti scientifici e dell’importanza dei temi oggetto del simposio, non deve superare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2500 caratteri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(spazi inclusi) e gli abstract di ciascuna relazione (minimo 3, massimo 5) devono essere preparati secondo il format previsto per l’invio degli abstract</w:t>
      </w:r>
      <w:r w:rsidR="00216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 w:rsidR="00216F9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QUI</w:t>
        </w:r>
      </w:hyperlink>
      <w:r w:rsidR="00216F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3A158E" w14:textId="77777777" w:rsidR="0000328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Nella proposta possono essere riportati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 3 riferimenti bibliografici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9A342" w14:textId="77777777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proposte possono essere presentate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lingua italiana o in lingua inglese.</w:t>
      </w:r>
    </w:p>
    <w:p w14:paraId="11D8D712" w14:textId="77777777" w:rsidR="00003285" w:rsidRDefault="0000000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proposta accettata a seguito della procedura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peer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avrà a disposizione 60 minuti nell’ambito delle Giornate CLASTA XIII edizione e sarà pubblicata sul sito www.clasta.org.</w:t>
      </w:r>
    </w:p>
    <w:p w14:paraId="46BF9AF1" w14:textId="77777777" w:rsidR="00003285" w:rsidRDefault="00000000">
      <w:pPr>
        <w:tabs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presentazione del simposio, una volta accettato, è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subordinata al pagamento della quota d’iscrizione alle Giornate o della quota di iscrizione a CLASTA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parte dei proponenti e degli autori/autrici delle relazioni.</w:t>
      </w:r>
    </w:p>
    <w:sectPr w:rsidR="000032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DD2"/>
    <w:multiLevelType w:val="multilevel"/>
    <w:tmpl w:val="FDC89A6A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7005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85"/>
    <w:rsid w:val="00003285"/>
    <w:rsid w:val="00216F9F"/>
    <w:rsid w:val="004A64BB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54A2"/>
  <w15:docId w15:val="{6F864780-9670-4150-9CD6-CE40220D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9E3CC4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3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8vNKWNJvtpDkxW3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a8vNKWNJvtpDkxW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ja2ZE+qTyOPJJYM4WaYLOglVg==">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5</cp:revision>
  <dcterms:created xsi:type="dcterms:W3CDTF">2023-01-11T13:18:00Z</dcterms:created>
  <dcterms:modified xsi:type="dcterms:W3CDTF">2023-03-20T08:13:00Z</dcterms:modified>
</cp:coreProperties>
</file>